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B6ECF5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6B06201 Радиотехника, электроника және телекоммуникациялар, күндізгі, 1 Курс (Күзгі)</w:t>
      </w:r>
    </w:p>
    <w:p w14:paraId="45140E79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6B07105 Материалтану және жаңа материалдар технологиясы, күндізгі, 1 Курс (Күзгі)</w:t>
      </w:r>
    </w:p>
    <w:p w14:paraId="2D7C23B5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6B05302 Киберфизика, күндізгі, 1 Курс (Күзгі)</w:t>
      </w:r>
    </w:p>
    <w:p w14:paraId="0E7291E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6B05303 Техникалық физика, күндізгі, 1 Курс (Күзгі)</w:t>
      </w:r>
    </w:p>
    <w:p w14:paraId="5C52FDE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6B05304 Физика, күндізгі, 4 Курс (Күзгі)</w:t>
      </w:r>
    </w:p>
    <w:p w14:paraId="76E3D50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6B05304 Физика, күндізгі, 1 Курс (Күзгі)</w:t>
      </w:r>
    </w:p>
    <w:p w14:paraId="1D70FB70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6B05306 Физика және астрономия, күндізгі, 1 Курс (Күзгі)</w:t>
      </w:r>
    </w:p>
    <w:p w14:paraId="126AB5A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6B07107 Электр энергетикасы, күндізгі, 1 Курс (Күзгі)</w:t>
      </w:r>
    </w:p>
    <w:p w14:paraId="22C7A9D3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6B10103 Жалпы медицина, күндізгі, 1 Курс (Күзгі)</w:t>
      </w:r>
    </w:p>
    <w:p w14:paraId="60CADB8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6B07303 Жерге орналастыру, күндізгі, 1 Курс (Күзгі)</w:t>
      </w:r>
    </w:p>
    <w:p w14:paraId="61553FCE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6B07501 Стандарттау және сертификаттау (салалар бойынша), күндізгі, 1 Курс (Күзгі)</w:t>
      </w:r>
    </w:p>
    <w:p w14:paraId="1E7DB9A6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6B07109 Өндірістік электроника және басқару жүйелері, күндізгі, 1 Курс (Күзгі)</w:t>
      </w:r>
    </w:p>
    <w:p w14:paraId="5847D9C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6B05305 Физика және нанотехнология, күндізгі, 1 Курс (Күзгі)</w:t>
      </w:r>
    </w:p>
    <w:p w14:paraId="577AF4F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6B05310 Ядролық медицина, күндізгі, 1 Курс (Күзгі)</w:t>
      </w:r>
    </w:p>
    <w:p w14:paraId="2314BF16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6B07112 Жылу энергетикасы, күндізгі, 1 Курс (Күзгі)</w:t>
      </w:r>
    </w:p>
    <w:p w14:paraId="6DF3858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6B10101 Мейіргер ісі, күндізгі, 1 Курс (Күзгі)</w:t>
      </w:r>
    </w:p>
    <w:p w14:paraId="3256AABE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6B05307 Ядролық физика, күндізгі, 1 Курс (Көктемгі)</w:t>
      </w:r>
    </w:p>
    <w:p w14:paraId="41E10A13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6B02305 Қазақ филологиясы, күндізгі, 1 Курс (Көктемгі)</w:t>
      </w:r>
    </w:p>
    <w:p w14:paraId="714C4694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6B02306 Әдебиеттану, күндізгі, 1 Курс (Көктемгі)</w:t>
      </w:r>
    </w:p>
    <w:p w14:paraId="163C8724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6B10102 Фармация, күндізгі, 1 Курс (Көктемгі)</w:t>
      </w:r>
    </w:p>
    <w:p w14:paraId="2B192ECB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6B10104 Стоматология, күндізгі, 1 Курс (Көктемгі)</w:t>
      </w:r>
    </w:p>
    <w:p w14:paraId="0024FCDD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6B04205 Құқықтану, күндізгі, 1 Курс (Көктемгі)</w:t>
      </w:r>
    </w:p>
    <w:p w14:paraId="260558F8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6B12301 Құқық қорғау қызметі, күндізгі, 1 Курс (Көктемгі)</w:t>
      </w:r>
    </w:p>
    <w:p w14:paraId="3632DBCA" w14:textId="77777777" w:rsidR="0052056D" w:rsidRPr="0052056D" w:rsidRDefault="0052056D" w:rsidP="005205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6B10105 Қоғамдық денсаулық, күндізгі, 1 Курс (Көктемгі)</w:t>
      </w:r>
    </w:p>
    <w:p w14:paraId="2AE64283" w14:textId="5826B75D" w:rsidR="00172B0A" w:rsidRDefault="0052056D" w:rsidP="00520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2056D">
        <w:rPr>
          <w:rFonts w:ascii="Times New Roman" w:hAnsi="Times New Roman" w:cs="Times New Roman"/>
          <w:sz w:val="24"/>
          <w:szCs w:val="24"/>
          <w:lang w:val="kk-KZ"/>
        </w:rPr>
        <w:t>Қосымша семестрге тіркеу: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2B5C31A7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1727DD" w:rsidRPr="001727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1727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C4400F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C4400F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27B99176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9C4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8C4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32D86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57670F0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қоғамның және оның әлеуметтік институттарының жұмыс істеуінің негізгі принциптері туралы идеяларды </w:t>
            </w:r>
            <w:r w:rsid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A6D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666624D3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BECD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480E5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085AD971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FC5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5E0A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537B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32066C4B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F0D0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1AE813D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қоғамдағы этикалық және құқықтық нормалар, қоғамдық, іскерлік, мәдени құндылықтар жүйесіне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1444BC3" w:rsidR="00254E83" w:rsidRP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7E6B571D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жатқан пәндердегі теориялар мазмұны мен ғылыми салалардағы идеялар негізінде әлеуметтік қарым-қатынастың әртүрлі аясындағы оқиғалалардың табиғатын түсіндіруге;</w:t>
            </w:r>
          </w:p>
          <w:p w14:paraId="5D9D71D6" w14:textId="0E944605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FBBE5C9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6133409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-қарым-қатынастың әртүрлі салаларындағы түрлі жағдайларды қазақстандық қоғамның қоғамдық, іскерлік, мәдени, құқықтық және этикалық нормаларымен,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құндылықтар жүйесімен сәйкестігі тарапынан талдауға;</w:t>
            </w:r>
          </w:p>
          <w:p w14:paraId="33B4DE2A" w14:textId="0EDB712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030DC7F4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28B3D757" w:rsidR="005D00F7" w:rsidRPr="005D00F7" w:rsidRDefault="00EF7D7F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1D967E7E" w:rsidR="005D00F7" w:rsidRP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2B5509FA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03A7CCC3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-әлеуметтік-этикалық құндылықтарын әлеуметтік-саясиси модуль пәндерінің негізгі білім жүйелеріндегі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интеграциялық үрдістердің продуктісі ретінде түсіндіруге;</w:t>
            </w:r>
          </w:p>
          <w:p w14:paraId="7F893FC1" w14:textId="69F7EBF9" w:rsidR="005D00F7" w:rsidRPr="00BC3A42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5BB137B3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584с.</w:t>
            </w:r>
          </w:p>
          <w:p w14:paraId="5A8765EF" w14:textId="31FB81AC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Отар Э.С. Особенности городского среднего класса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Казахстана. – Астана. ЕНУ им. Л.Н. Гумилев. 2018. – 400 с.</w:t>
            </w:r>
          </w:p>
          <w:p w14:paraId="19B60105" w14:textId="791D22EF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44 p. </w:t>
            </w:r>
          </w:p>
          <w:p w14:paraId="7651DFCD" w14:textId="32CC5D16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AF9BACF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7088"/>
      </w:tblGrid>
      <w:tr w:rsidR="00753447" w:rsidRPr="00EC58A9" w14:paraId="5A2A22BC" w14:textId="77777777" w:rsidTr="0052056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52056D">
        <w:tc>
          <w:tcPr>
            <w:tcW w:w="2972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7088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154" w:type="dxa"/>
        <w:tblLayout w:type="fixed"/>
        <w:tblLook w:val="04A0" w:firstRow="1" w:lastRow="0" w:firstColumn="1" w:lastColumn="0" w:noHBand="0" w:noVBand="1"/>
      </w:tblPr>
      <w:tblGrid>
        <w:gridCol w:w="817"/>
        <w:gridCol w:w="26"/>
        <w:gridCol w:w="4114"/>
        <w:gridCol w:w="708"/>
        <w:gridCol w:w="142"/>
        <w:gridCol w:w="851"/>
        <w:gridCol w:w="1134"/>
        <w:gridCol w:w="992"/>
        <w:gridCol w:w="236"/>
        <w:gridCol w:w="1039"/>
        <w:gridCol w:w="95"/>
      </w:tblGrid>
      <w:tr w:rsidR="001727DD" w:rsidRPr="003E3A43" w14:paraId="04D849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</w:tcPr>
          <w:p w14:paraId="647768F5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114" w:type="dxa"/>
          </w:tcPr>
          <w:p w14:paraId="54025A1E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8" w:type="dxa"/>
          </w:tcPr>
          <w:p w14:paraId="794805F0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3" w:type="dxa"/>
            <w:gridSpan w:val="2"/>
          </w:tcPr>
          <w:p w14:paraId="5B18CE9C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1134" w:type="dxa"/>
          </w:tcPr>
          <w:p w14:paraId="61BB0B6A" w14:textId="77777777" w:rsidR="001727DD" w:rsidRDefault="001727DD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2" w:type="dxa"/>
          </w:tcPr>
          <w:p w14:paraId="5FB1CC0E" w14:textId="77777777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275" w:type="dxa"/>
            <w:gridSpan w:val="2"/>
          </w:tcPr>
          <w:p w14:paraId="436E985F" w14:textId="0A72F369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</w:tr>
      <w:tr w:rsidR="001727DD" w:rsidRPr="003E3A43" w14:paraId="722DAAFF" w14:textId="77777777" w:rsidTr="0052056D">
        <w:trPr>
          <w:gridAfter w:val="1"/>
          <w:wAfter w:w="95" w:type="dxa"/>
          <w:trHeight w:val="671"/>
        </w:trPr>
        <w:tc>
          <w:tcPr>
            <w:tcW w:w="843" w:type="dxa"/>
            <w:gridSpan w:val="2"/>
          </w:tcPr>
          <w:p w14:paraId="788AACA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14:paraId="7B0E0A88" w14:textId="525E5AF5" w:rsidR="001727DD" w:rsidRPr="00AA7C98" w:rsidRDefault="001727DD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08" w:type="dxa"/>
          </w:tcPr>
          <w:p w14:paraId="64B70674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5C7F8481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1134" w:type="dxa"/>
          </w:tcPr>
          <w:p w14:paraId="230B2613" w14:textId="1E78E7D7" w:rsidR="001727DD" w:rsidRPr="005E773D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C07F3D" w14:textId="1F62F215" w:rsidR="001727DD" w:rsidRPr="003E3A43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5747A264" w14:textId="341E20B7" w:rsidR="001727DD" w:rsidRPr="00753447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FC1B88" w14:paraId="3B50239B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1727DD" w:rsidRPr="00FC1B88" w14:paraId="4B8E37BC" w14:textId="77777777" w:rsidTr="0052056D">
        <w:trPr>
          <w:gridAfter w:val="1"/>
          <w:wAfter w:w="95" w:type="dxa"/>
          <w:trHeight w:val="563"/>
        </w:trPr>
        <w:tc>
          <w:tcPr>
            <w:tcW w:w="843" w:type="dxa"/>
            <w:gridSpan w:val="2"/>
          </w:tcPr>
          <w:p w14:paraId="0C72CDEC" w14:textId="77777777" w:rsidR="001727DD" w:rsidRPr="00FC1B88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114" w:type="dxa"/>
          </w:tcPr>
          <w:p w14:paraId="2B529DB1" w14:textId="4BA0862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08" w:type="dxa"/>
          </w:tcPr>
          <w:p w14:paraId="1B7869AB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57A7AD7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76C7935F" w14:textId="0BF7D6BD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16D9AB9" w14:textId="3DF5CEED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4E526F8C" w14:textId="02D9E520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3E3A43" w14:paraId="48EF0FE3" w14:textId="77777777" w:rsidTr="0052056D">
        <w:trPr>
          <w:gridAfter w:val="1"/>
          <w:wAfter w:w="95" w:type="dxa"/>
          <w:trHeight w:val="483"/>
        </w:trPr>
        <w:tc>
          <w:tcPr>
            <w:tcW w:w="10059" w:type="dxa"/>
            <w:gridSpan w:val="10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1727DD" w:rsidRPr="003E3A43" w14:paraId="13C7D4EA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16415714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14:paraId="63B6450C" w14:textId="22EE6716" w:rsidR="001727DD" w:rsidRPr="00AB4A90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08" w:type="dxa"/>
          </w:tcPr>
          <w:p w14:paraId="6283D2B2" w14:textId="77777777" w:rsidR="001727DD" w:rsidRPr="00FC1B88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636E1BC" w14:textId="77777777" w:rsidR="001727DD" w:rsidRPr="00685181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27ED8CB" w14:textId="7A51F39B" w:rsidR="001727DD" w:rsidRPr="00EE7693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74FA203" w14:textId="34FB857C" w:rsidR="001727DD" w:rsidRPr="003E3A43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0E19EDE3" w14:textId="7C37AB8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4EE4F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6AF9BA97" w14:textId="77777777" w:rsidR="001727DD" w:rsidRPr="00753447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0978317D" w14:textId="77777777" w:rsidR="001727DD" w:rsidRPr="003E3A43" w:rsidRDefault="001727DD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Pr="003E3A43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14:paraId="630F3AFC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A56C6B0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1134" w:type="dxa"/>
          </w:tcPr>
          <w:p w14:paraId="4E11326A" w14:textId="77777777" w:rsidR="001727DD" w:rsidRPr="00753447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2" w:type="dxa"/>
          </w:tcPr>
          <w:p w14:paraId="04C7FC9B" w14:textId="12A43AA0" w:rsidR="001727DD" w:rsidRPr="00C4400F" w:rsidRDefault="00C4400F" w:rsidP="00955C3B">
            <w:pPr>
              <w:pStyle w:val="a8"/>
              <w:spacing w:after="0"/>
              <w:ind w:left="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34EFF748" w14:textId="4DA4372E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</w:tr>
      <w:tr w:rsidR="00C96BE5" w:rsidRPr="00753447" w14:paraId="3FB7309D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74FB44D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71D0C4E2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14:paraId="711E07BC" w14:textId="38B1ED0E" w:rsidR="001727DD" w:rsidRPr="00F30B84" w:rsidRDefault="001727DD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әлеуметтануы</w:t>
            </w:r>
            <w:proofErr w:type="spellEnd"/>
            <w:r w:rsidRPr="00F30B84">
              <w:t xml:space="preserve">. Адам. Индивид.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ұғымы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Тұлғаның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әлеуметтенуі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статус </w:t>
            </w:r>
            <w:proofErr w:type="spellStart"/>
            <w:r w:rsidRPr="00F30B84">
              <w:t>және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роль</w:t>
            </w:r>
          </w:p>
        </w:tc>
        <w:tc>
          <w:tcPr>
            <w:tcW w:w="708" w:type="dxa"/>
          </w:tcPr>
          <w:p w14:paraId="281BBE65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4B63EF59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1134" w:type="dxa"/>
          </w:tcPr>
          <w:p w14:paraId="53E20E2F" w14:textId="58BDC5B6" w:rsidR="001727DD" w:rsidRPr="00EE7693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14:paraId="22470DA6" w14:textId="0356B348" w:rsidR="001727DD" w:rsidRPr="003E3A43" w:rsidRDefault="001727DD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275" w:type="dxa"/>
            <w:gridSpan w:val="2"/>
          </w:tcPr>
          <w:p w14:paraId="1E27B945" w14:textId="192FDEF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423E115" w14:textId="77777777" w:rsidTr="0052056D">
        <w:trPr>
          <w:gridAfter w:val="1"/>
          <w:wAfter w:w="95" w:type="dxa"/>
          <w:trHeight w:val="220"/>
        </w:trPr>
        <w:tc>
          <w:tcPr>
            <w:tcW w:w="843" w:type="dxa"/>
            <w:gridSpan w:val="2"/>
            <w:vMerge/>
          </w:tcPr>
          <w:p w14:paraId="668D9FFC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0C8C0B1" w14:textId="77777777" w:rsidR="001727DD" w:rsidRPr="00F30B84" w:rsidRDefault="001727DD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1727DD" w:rsidRPr="00F30B84" w:rsidRDefault="001727DD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08" w:type="dxa"/>
          </w:tcPr>
          <w:p w14:paraId="3BC64145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FC2BB40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2C964F28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D678142" w14:textId="34058E2B" w:rsidR="001727DD" w:rsidRPr="003E3A43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72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DC5463A" w14:textId="1BD459FF" w:rsidR="001727DD" w:rsidRPr="00753447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C367795" w14:textId="77777777" w:rsidTr="0052056D">
        <w:trPr>
          <w:gridAfter w:val="1"/>
          <w:wAfter w:w="95" w:type="dxa"/>
          <w:trHeight w:val="220"/>
        </w:trPr>
        <w:tc>
          <w:tcPr>
            <w:tcW w:w="10059" w:type="dxa"/>
            <w:gridSpan w:val="10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BB1D9D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60967FAB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65CB6476" w14:textId="7107BB3A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08" w:type="dxa"/>
          </w:tcPr>
          <w:p w14:paraId="46D9F5E2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3" w:type="dxa"/>
            <w:gridSpan w:val="2"/>
          </w:tcPr>
          <w:p w14:paraId="32BAB1F9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F4A7340" w14:textId="1EF5C214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343744" w14:textId="5523428B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71600522" w14:textId="1C0614B9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B5EC636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7E40D05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785212D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08" w:type="dxa"/>
          </w:tcPr>
          <w:p w14:paraId="69567C29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5E60F4E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55E5F814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6B01D0" w14:textId="5312B7B1" w:rsidR="001727DD" w:rsidRPr="00C4400F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194807C5" w14:textId="5D544DCF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</w:tr>
      <w:tr w:rsidR="00955C3B" w:rsidRPr="003E3A43" w14:paraId="6D8E2CE9" w14:textId="77777777" w:rsidTr="0052056D">
        <w:tc>
          <w:tcPr>
            <w:tcW w:w="843" w:type="dxa"/>
            <w:gridSpan w:val="2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8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36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C6BEF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008874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14:paraId="0DF6DEF5" w14:textId="6B3CC512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08" w:type="dxa"/>
          </w:tcPr>
          <w:p w14:paraId="52D40CBC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2BF9625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193DDA07" w14:textId="4DEF7319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E20A25" w14:textId="761F7593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4A357498" w14:textId="641727D8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089677E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0699CC9A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54AD795" w14:textId="77777777" w:rsidR="001727DD" w:rsidRPr="00F30B84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1727DD" w:rsidRPr="003E3A43" w:rsidRDefault="001727DD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 әлеуметтануы Девиантты мінез-құлық типологиясы мен  классификациясының критерийлері</w:t>
            </w:r>
          </w:p>
        </w:tc>
        <w:tc>
          <w:tcPr>
            <w:tcW w:w="708" w:type="dxa"/>
          </w:tcPr>
          <w:p w14:paraId="51A67DF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7B3A8C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10338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2FE84D9" w14:textId="3385892F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1DCD94F" w14:textId="587E372B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10F6A12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0885A41" w14:textId="77777777" w:rsidTr="0052056D">
        <w:trPr>
          <w:gridAfter w:val="1"/>
          <w:wAfter w:w="95" w:type="dxa"/>
          <w:trHeight w:val="399"/>
        </w:trPr>
        <w:tc>
          <w:tcPr>
            <w:tcW w:w="843" w:type="dxa"/>
            <w:gridSpan w:val="2"/>
          </w:tcPr>
          <w:p w14:paraId="076505FD" w14:textId="77777777" w:rsidR="001727DD" w:rsidRPr="00F30B84" w:rsidRDefault="001727DD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14:paraId="49A37F65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08" w:type="dxa"/>
          </w:tcPr>
          <w:p w14:paraId="205B204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2F234C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00DFD991" w14:textId="2200B891" w:rsidR="001727DD" w:rsidRPr="007865F1" w:rsidRDefault="001727DD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AA3B49" w14:textId="10B55CEF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74EAE7B" w14:textId="7CD6656E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28901545" w14:textId="77777777" w:rsidTr="0052056D">
        <w:trPr>
          <w:gridAfter w:val="1"/>
          <w:wAfter w:w="95" w:type="dxa"/>
          <w:trHeight w:val="435"/>
        </w:trPr>
        <w:tc>
          <w:tcPr>
            <w:tcW w:w="843" w:type="dxa"/>
            <w:gridSpan w:val="2"/>
          </w:tcPr>
          <w:p w14:paraId="7FA86AB5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4C21A59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қоғамға әсері. »тақырыбына кеңес беру   »  тақырыбында кенес беру.</w:t>
            </w:r>
          </w:p>
        </w:tc>
        <w:tc>
          <w:tcPr>
            <w:tcW w:w="708" w:type="dxa"/>
          </w:tcPr>
          <w:p w14:paraId="157FF563" w14:textId="299C5DA3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993" w:type="dxa"/>
            <w:gridSpan w:val="2"/>
          </w:tcPr>
          <w:p w14:paraId="68F5833F" w14:textId="6EC0F946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DB8EF24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BAF718" w14:textId="7C27E212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6146C6B" w14:textId="3C1AD07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52056D">
        <w:trPr>
          <w:gridAfter w:val="1"/>
          <w:wAfter w:w="95" w:type="dxa"/>
          <w:trHeight w:val="435"/>
        </w:trPr>
        <w:tc>
          <w:tcPr>
            <w:tcW w:w="10059" w:type="dxa"/>
            <w:gridSpan w:val="10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46F70488" w14:textId="77777777" w:rsidTr="0052056D">
        <w:trPr>
          <w:gridAfter w:val="1"/>
          <w:wAfter w:w="95" w:type="dxa"/>
          <w:trHeight w:val="675"/>
        </w:trPr>
        <w:tc>
          <w:tcPr>
            <w:tcW w:w="843" w:type="dxa"/>
            <w:gridSpan w:val="2"/>
            <w:vMerge w:val="restart"/>
          </w:tcPr>
          <w:p w14:paraId="4B7EA1C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14:paraId="5410AC3A" w14:textId="3EC95601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08" w:type="dxa"/>
          </w:tcPr>
          <w:p w14:paraId="1EAC069D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8866AD5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67BD5740" w14:textId="77298504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5C92556" w14:textId="0EE0EBC8" w:rsidR="001727DD" w:rsidRPr="007865F1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1766B16" w14:textId="47FE27EB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635112C" w14:textId="77777777" w:rsidTr="0052056D">
        <w:trPr>
          <w:gridAfter w:val="1"/>
          <w:wAfter w:w="95" w:type="dxa"/>
          <w:trHeight w:val="729"/>
        </w:trPr>
        <w:tc>
          <w:tcPr>
            <w:tcW w:w="843" w:type="dxa"/>
            <w:gridSpan w:val="2"/>
            <w:vMerge/>
          </w:tcPr>
          <w:p w14:paraId="0D75B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F247AF4" w14:textId="35C01966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t xml:space="preserve"> </w:t>
            </w:r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08" w:type="dxa"/>
          </w:tcPr>
          <w:p w14:paraId="558D961E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33C4CE9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2035906E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1F29A30" w14:textId="0AE0B2C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3211F6C7" w14:textId="6F776356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77242264" w14:textId="77777777" w:rsidTr="0052056D">
        <w:trPr>
          <w:gridAfter w:val="1"/>
          <w:wAfter w:w="95" w:type="dxa"/>
          <w:trHeight w:val="401"/>
        </w:trPr>
        <w:tc>
          <w:tcPr>
            <w:tcW w:w="10059" w:type="dxa"/>
            <w:gridSpan w:val="10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5DBD36A4" w14:textId="77777777" w:rsidTr="0052056D">
        <w:trPr>
          <w:gridAfter w:val="1"/>
          <w:wAfter w:w="95" w:type="dxa"/>
          <w:trHeight w:val="357"/>
        </w:trPr>
        <w:tc>
          <w:tcPr>
            <w:tcW w:w="843" w:type="dxa"/>
            <w:gridSpan w:val="2"/>
            <w:vMerge w:val="restart"/>
          </w:tcPr>
          <w:p w14:paraId="40483D9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14:paraId="2E6F3C4B" w14:textId="4E2F538B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08" w:type="dxa"/>
          </w:tcPr>
          <w:p w14:paraId="7C68E7CD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F91AC84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1134" w:type="dxa"/>
          </w:tcPr>
          <w:p w14:paraId="72942655" w14:textId="355164A8" w:rsidR="001727DD" w:rsidRPr="00EE769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88F77AD" w14:textId="0E8F63DD" w:rsidR="001727DD" w:rsidRPr="007865F1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4A51FAE" w14:textId="60D5F05F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33833FEA" w14:textId="77777777" w:rsidTr="0052056D">
        <w:trPr>
          <w:gridAfter w:val="1"/>
          <w:wAfter w:w="95" w:type="dxa"/>
          <w:trHeight w:val="70"/>
        </w:trPr>
        <w:tc>
          <w:tcPr>
            <w:tcW w:w="843" w:type="dxa"/>
            <w:gridSpan w:val="2"/>
            <w:vMerge/>
          </w:tcPr>
          <w:p w14:paraId="3EE62904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15BE5B2" w14:textId="6A0A485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08" w:type="dxa"/>
          </w:tcPr>
          <w:p w14:paraId="4D87CCC8" w14:textId="5575F68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993" w:type="dxa"/>
            <w:gridSpan w:val="2"/>
          </w:tcPr>
          <w:p w14:paraId="6DC7FCCE" w14:textId="1847A6B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1134" w:type="dxa"/>
          </w:tcPr>
          <w:p w14:paraId="2C3A571C" w14:textId="0FD33D42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2C92C7" w14:textId="6FD2F555" w:rsidR="001727DD" w:rsidRPr="007865F1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92A36C1" w14:textId="0D3A9886" w:rsidR="001727DD" w:rsidRPr="00753447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</w:tr>
      <w:tr w:rsidR="00C96BE5" w:rsidRPr="003E3A43" w14:paraId="6D88360A" w14:textId="77777777" w:rsidTr="0052056D">
        <w:trPr>
          <w:gridAfter w:val="1"/>
          <w:wAfter w:w="95" w:type="dxa"/>
          <w:trHeight w:val="253"/>
        </w:trPr>
        <w:tc>
          <w:tcPr>
            <w:tcW w:w="10059" w:type="dxa"/>
            <w:gridSpan w:val="10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972EB28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1D8E1D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14:paraId="701B6C7D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</w:tcPr>
          <w:p w14:paraId="671DD7C4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7EEB6AD1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86DD45B" w14:textId="3C9FD9B3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878676D" w14:textId="5B6F853D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37B0ECA3" w14:textId="0894805D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F369DD" w14:paraId="60505682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68B40B03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E1755BE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1727DD" w:rsidRPr="00F369DD" w:rsidRDefault="001727DD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08" w:type="dxa"/>
          </w:tcPr>
          <w:p w14:paraId="23C8106C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D2AB1CF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79F44356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AC84516" w14:textId="43344E10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05036BA" w14:textId="5F611D81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1A506619" w14:textId="77777777" w:rsidTr="0052056D">
        <w:trPr>
          <w:gridAfter w:val="1"/>
          <w:wAfter w:w="95" w:type="dxa"/>
          <w:trHeight w:val="471"/>
        </w:trPr>
        <w:tc>
          <w:tcPr>
            <w:tcW w:w="10059" w:type="dxa"/>
            <w:gridSpan w:val="10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8D1E5CF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</w:tcPr>
          <w:p w14:paraId="1969856E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0309738" w14:textId="77777777" w:rsidR="001727DD" w:rsidRPr="003E3A43" w:rsidRDefault="001727DD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8" w:type="dxa"/>
          </w:tcPr>
          <w:p w14:paraId="6325F30B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41E9D393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26689D1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C1E17A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34FAE938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727DD" w:rsidRPr="003E3A43" w14:paraId="6FD2FF22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4769EF38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4" w:type="dxa"/>
          </w:tcPr>
          <w:p w14:paraId="460B19F3" w14:textId="5E13CDB4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08" w:type="dxa"/>
          </w:tcPr>
          <w:p w14:paraId="32EF5A9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237422F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96EF13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029AD3D" w14:textId="620C1759" w:rsidR="001727DD" w:rsidRPr="005A5227" w:rsidRDefault="005A5227" w:rsidP="00461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22C4B7FC" w14:textId="47E34971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7EAFF2B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0C92AB39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6805912" w14:textId="7734C994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08" w:type="dxa"/>
          </w:tcPr>
          <w:p w14:paraId="14E5F310" w14:textId="36DA4D4A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993" w:type="dxa"/>
            <w:gridSpan w:val="2"/>
          </w:tcPr>
          <w:p w14:paraId="54AA7963" w14:textId="2CB4F2A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1134" w:type="dxa"/>
          </w:tcPr>
          <w:p w14:paraId="2AFFBD3B" w14:textId="34CE5F9E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00B5A59" w14:textId="160F64C5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gridSpan w:val="2"/>
          </w:tcPr>
          <w:p w14:paraId="16E485BA" w14:textId="2854E337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</w:tr>
      <w:tr w:rsidR="001727DD" w:rsidRPr="003671E9" w14:paraId="2081C303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</w:tcPr>
          <w:p w14:paraId="413EFE6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8B37091" w14:textId="72DC7BCC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8" w:type="dxa"/>
          </w:tcPr>
          <w:p w14:paraId="06F243C5" w14:textId="0F86249E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993" w:type="dxa"/>
            <w:gridSpan w:val="2"/>
          </w:tcPr>
          <w:p w14:paraId="171E8EEC" w14:textId="28377D45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1134" w:type="dxa"/>
          </w:tcPr>
          <w:p w14:paraId="0A5DA99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6409027" w14:textId="69A49AE8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5045CACC" w14:textId="2C9DEAA1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52056D">
        <w:trPr>
          <w:gridAfter w:val="1"/>
          <w:wAfter w:w="95" w:type="dxa"/>
          <w:trHeight w:val="663"/>
        </w:trPr>
        <w:tc>
          <w:tcPr>
            <w:tcW w:w="10059" w:type="dxa"/>
            <w:gridSpan w:val="10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8492A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3FBA7950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14:paraId="6FCCBBF0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08" w:type="dxa"/>
          </w:tcPr>
          <w:p w14:paraId="1C52EA24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33ED159C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2962D3CC" w14:textId="77777777" w:rsidR="001727DD" w:rsidRPr="00EE769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F63EF95" w14:textId="04E8A58D" w:rsidR="001727DD" w:rsidRPr="005A5227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1DDE9847" w14:textId="164372EB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48598AB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1BFA75E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28A9834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>
              <w:t xml:space="preserve">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08" w:type="dxa"/>
          </w:tcPr>
          <w:p w14:paraId="2CDE4EAD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677D169E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44D98816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84681EA" w14:textId="00D4E9D9" w:rsidR="001727DD" w:rsidRPr="003E3A43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bookmarkStart w:id="0" w:name="_GoBack"/>
            <w:bookmarkEnd w:id="0"/>
          </w:p>
        </w:tc>
        <w:tc>
          <w:tcPr>
            <w:tcW w:w="1275" w:type="dxa"/>
            <w:gridSpan w:val="2"/>
          </w:tcPr>
          <w:p w14:paraId="491F657F" w14:textId="02E1BBFF" w:rsidR="001727DD" w:rsidRPr="00753447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6F9E4DD7" w14:textId="77777777" w:rsidTr="0052056D">
        <w:trPr>
          <w:trHeight w:val="250"/>
        </w:trPr>
        <w:tc>
          <w:tcPr>
            <w:tcW w:w="843" w:type="dxa"/>
            <w:gridSpan w:val="2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5ED4DF94" w14:textId="77777777" w:rsidTr="0052056D">
        <w:trPr>
          <w:gridAfter w:val="1"/>
          <w:wAfter w:w="95" w:type="dxa"/>
          <w:trHeight w:val="465"/>
        </w:trPr>
        <w:tc>
          <w:tcPr>
            <w:tcW w:w="817" w:type="dxa"/>
            <w:vMerge w:val="restart"/>
          </w:tcPr>
          <w:p w14:paraId="64D49509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40" w:type="dxa"/>
            <w:gridSpan w:val="2"/>
          </w:tcPr>
          <w:p w14:paraId="70338711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850" w:type="dxa"/>
            <w:gridSpan w:val="2"/>
          </w:tcPr>
          <w:p w14:paraId="5530CB4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F2ACB2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7D7FCF6" w14:textId="112D75C8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102A1A" w14:textId="180C26EA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79DE130" w14:textId="6B89E4D9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4D73FB3" w14:textId="77777777" w:rsidTr="0052056D">
        <w:trPr>
          <w:gridAfter w:val="1"/>
          <w:wAfter w:w="95" w:type="dxa"/>
          <w:trHeight w:val="908"/>
        </w:trPr>
        <w:tc>
          <w:tcPr>
            <w:tcW w:w="817" w:type="dxa"/>
            <w:vMerge/>
          </w:tcPr>
          <w:p w14:paraId="2792153F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4FE15905" w14:textId="77777777" w:rsidR="001727DD" w:rsidRPr="003E3A43" w:rsidRDefault="001727DD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850" w:type="dxa"/>
            <w:gridSpan w:val="2"/>
          </w:tcPr>
          <w:p w14:paraId="0A66056D" w14:textId="4884BDAF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06EACAA4" w14:textId="36F08B0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786CB736" w14:textId="4512FF49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DBD9750" w14:textId="15BB451A" w:rsidR="001727DD" w:rsidRPr="003E3A43" w:rsidRDefault="005A5227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02438F25" w14:textId="25DFB41D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</w:tr>
      <w:tr w:rsidR="00685181" w:rsidRPr="003E3A43" w14:paraId="0A967059" w14:textId="77777777" w:rsidTr="0052056D">
        <w:trPr>
          <w:gridAfter w:val="1"/>
          <w:wAfter w:w="95" w:type="dxa"/>
          <w:trHeight w:val="465"/>
        </w:trPr>
        <w:tc>
          <w:tcPr>
            <w:tcW w:w="10059" w:type="dxa"/>
            <w:gridSpan w:val="10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1245E3" w14:paraId="10FA39C9" w14:textId="77777777" w:rsidTr="0052056D">
        <w:trPr>
          <w:gridAfter w:val="1"/>
          <w:wAfter w:w="95" w:type="dxa"/>
          <w:trHeight w:val="420"/>
        </w:trPr>
        <w:tc>
          <w:tcPr>
            <w:tcW w:w="817" w:type="dxa"/>
          </w:tcPr>
          <w:p w14:paraId="4860CA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</w:tcPr>
          <w:p w14:paraId="444BDA46" w14:textId="03C7CBDC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850" w:type="dxa"/>
            <w:gridSpan w:val="2"/>
          </w:tcPr>
          <w:p w14:paraId="2D0190FD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3024006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7030DFC9" w14:textId="2FAA5E8A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E0616D6" w14:textId="35F99A7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BA4811F" w14:textId="12865BB2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5181" w:rsidRPr="001245E3" w14:paraId="725A575C" w14:textId="77777777" w:rsidTr="0052056D">
        <w:trPr>
          <w:gridAfter w:val="1"/>
          <w:wAfter w:w="95" w:type="dxa"/>
          <w:trHeight w:val="70"/>
        </w:trPr>
        <w:tc>
          <w:tcPr>
            <w:tcW w:w="10059" w:type="dxa"/>
            <w:gridSpan w:val="10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34FADCA" w14:textId="77777777" w:rsidTr="0052056D">
        <w:trPr>
          <w:gridAfter w:val="1"/>
          <w:wAfter w:w="95" w:type="dxa"/>
          <w:trHeight w:val="317"/>
        </w:trPr>
        <w:tc>
          <w:tcPr>
            <w:tcW w:w="817" w:type="dxa"/>
            <w:vMerge w:val="restart"/>
          </w:tcPr>
          <w:p w14:paraId="0ED64BD4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140" w:type="dxa"/>
            <w:gridSpan w:val="2"/>
          </w:tcPr>
          <w:p w14:paraId="4E27AA9A" w14:textId="273E83D5" w:rsidR="001727DD" w:rsidRPr="00461C8B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850" w:type="dxa"/>
            <w:gridSpan w:val="2"/>
          </w:tcPr>
          <w:p w14:paraId="62C8C4B0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2E7F9C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51E25E2F" w14:textId="50AB0150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441B18" w14:textId="4B5E334D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D4F3923" w14:textId="73355F46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FDD7D11" w14:textId="77777777" w:rsidTr="0052056D">
        <w:trPr>
          <w:gridAfter w:val="1"/>
          <w:wAfter w:w="95" w:type="dxa"/>
          <w:trHeight w:val="660"/>
        </w:trPr>
        <w:tc>
          <w:tcPr>
            <w:tcW w:w="817" w:type="dxa"/>
            <w:vMerge/>
          </w:tcPr>
          <w:p w14:paraId="5299F828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7D1FD5E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1727DD" w:rsidRPr="003E3A43" w:rsidRDefault="001727DD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850" w:type="dxa"/>
            <w:gridSpan w:val="2"/>
          </w:tcPr>
          <w:p w14:paraId="56BB9E94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851" w:type="dxa"/>
          </w:tcPr>
          <w:p w14:paraId="76BF7552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2A04B7A9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06A564" w14:textId="727AC434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39933824" w14:textId="463395BA" w:rsidR="001727DD" w:rsidRPr="003E3A43" w:rsidRDefault="001727DD" w:rsidP="0017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</w:tr>
      <w:tr w:rsidR="00685181" w:rsidRPr="00461C8B" w14:paraId="46ABD61B" w14:textId="77777777" w:rsidTr="0052056D">
        <w:trPr>
          <w:gridAfter w:val="1"/>
          <w:wAfter w:w="95" w:type="dxa"/>
          <w:trHeight w:val="482"/>
        </w:trPr>
        <w:tc>
          <w:tcPr>
            <w:tcW w:w="10059" w:type="dxa"/>
            <w:gridSpan w:val="10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2679D0C4" w14:textId="77777777" w:rsidTr="0052056D">
        <w:trPr>
          <w:gridAfter w:val="1"/>
          <w:wAfter w:w="95" w:type="dxa"/>
          <w:trHeight w:val="482"/>
        </w:trPr>
        <w:tc>
          <w:tcPr>
            <w:tcW w:w="817" w:type="dxa"/>
          </w:tcPr>
          <w:p w14:paraId="4941B03C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812D33F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14:paraId="053F15D8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035BFFB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12E916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84AFDC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4FBD2679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7DD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56D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5227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00F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05"/>
    <w:rsid w:val="00DC1280"/>
    <w:rsid w:val="00DC193C"/>
    <w:rsid w:val="00DC1A42"/>
    <w:rsid w:val="00DC2847"/>
    <w:rsid w:val="00DC4940"/>
    <w:rsid w:val="00DD0C03"/>
    <w:rsid w:val="00DD0CA4"/>
    <w:rsid w:val="00DD21D0"/>
    <w:rsid w:val="00DD21EF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EF7D7F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Дархан</cp:lastModifiedBy>
  <cp:revision>4</cp:revision>
  <cp:lastPrinted>2016-04-21T03:25:00Z</cp:lastPrinted>
  <dcterms:created xsi:type="dcterms:W3CDTF">2022-09-23T09:32:00Z</dcterms:created>
  <dcterms:modified xsi:type="dcterms:W3CDTF">2022-09-24T15:57:00Z</dcterms:modified>
</cp:coreProperties>
</file>